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428"/>
        <w:tblW w:w="9288" w:type="dxa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Parametry </w:t>
            </w:r>
          </w:p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oferowane</w:t>
            </w: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Ureterorenoskop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Rok produkcji 2016,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ogólne</w:t>
            </w: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Kompaktowa konstrukcja</w:t>
            </w:r>
          </w:p>
          <w:p w:rsidR="00945115" w:rsidRDefault="00945115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bookmarkStart w:id="0" w:name="_GoBack"/>
            <w:r>
              <w:rPr>
                <w:lang w:eastAsia="en-US"/>
              </w:rPr>
              <w:t>T</w:t>
            </w:r>
            <w:bookmarkEnd w:id="0"/>
            <w:r>
              <w:rPr>
                <w:lang w:eastAsia="en-US"/>
              </w:rPr>
              <w:t>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Ureterorenoskop</w:t>
            </w:r>
            <w:proofErr w:type="spellEnd"/>
            <w:r>
              <w:rPr>
                <w:lang w:eastAsia="en-US"/>
              </w:rPr>
              <w:t xml:space="preserve"> wg </w:t>
            </w:r>
            <w:proofErr w:type="spellStart"/>
            <w:r>
              <w:rPr>
                <w:lang w:eastAsia="en-US"/>
              </w:rPr>
              <w:t>Marbergera</w:t>
            </w:r>
            <w:proofErr w:type="spellEnd"/>
          </w:p>
          <w:p w:rsidR="00945115" w:rsidRDefault="00945115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Długość robocza 430 mm</w:t>
            </w:r>
          </w:p>
          <w:p w:rsidR="00945115" w:rsidRDefault="00945115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Tak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Długość całkowita 600 mm</w:t>
            </w:r>
          </w:p>
          <w:p w:rsidR="00945115" w:rsidRDefault="00945115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Kąt patrzenia optyki 12 stopni</w:t>
            </w:r>
          </w:p>
          <w:p w:rsidR="00945115" w:rsidRDefault="00945115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Średnica 8/9,8 FR/CHARR</w:t>
            </w:r>
          </w:p>
          <w:p w:rsidR="00945115" w:rsidRDefault="00945115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Wymienne kraniki wykonane z plastiku, montowane na wcisk</w:t>
            </w:r>
          </w:p>
          <w:p w:rsidR="00945115" w:rsidRDefault="00945115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– 0pkt</w:t>
            </w:r>
          </w:p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Pr="009111BF" w:rsidRDefault="009111BF" w:rsidP="00315ACE">
            <w:pPr>
              <w:rPr>
                <w:lang w:eastAsia="en-US"/>
              </w:rPr>
            </w:pPr>
            <w:r>
              <w:t>M</w:t>
            </w:r>
            <w:r w:rsidRPr="009111BF">
              <w:t xml:space="preserve">ożliwość zastosowania włókna laserowego o średnicy 230um lub sondy </w:t>
            </w:r>
            <w:proofErr w:type="spellStart"/>
            <w:r w:rsidRPr="009111BF">
              <w:t>lithoclast</w:t>
            </w:r>
            <w:proofErr w:type="spellEnd"/>
            <w:r w:rsidRPr="009111BF">
              <w:t xml:space="preserve"> o średnicy 0,8 mm lub litotrypsji elektrohydraulicznej 2,4 Fr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– 0pkt</w:t>
            </w:r>
          </w:p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315ACE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Akcesoria</w:t>
            </w: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Pr="009111BF" w:rsidRDefault="00315ACE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Światłowód o długości 2,3m, średnica wiązki 2,5mm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Brak oceny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9111BF">
              <w:rPr>
                <w:lang w:eastAsia="en-US"/>
              </w:rPr>
              <w:t xml:space="preserve">. 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315ACE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Uchwyt do URS-E</w:t>
            </w:r>
          </w:p>
          <w:p w:rsidR="00945115" w:rsidRDefault="00945115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315ACE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CE" w:rsidRDefault="00315ACE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Membrana uszczelniająca, żółta, średnica 7,5mm – do instrumentów od 1 do 5 mm min. 10szt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CE" w:rsidRDefault="00315ACE" w:rsidP="00315ACE">
            <w:pPr>
              <w:rPr>
                <w:b/>
                <w:lang w:eastAsia="en-US"/>
              </w:rPr>
            </w:pPr>
          </w:p>
        </w:tc>
      </w:tr>
      <w:tr w:rsidR="00315ACE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CE" w:rsidRDefault="00315ACE" w:rsidP="00315A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Kosz do mechanicznej obróbki mycia i sterylizacji </w:t>
            </w:r>
            <w:proofErr w:type="spellStart"/>
            <w:r>
              <w:rPr>
                <w:lang w:eastAsia="en-US"/>
              </w:rPr>
              <w:t>ureterorenoskopów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CE" w:rsidRDefault="00315ACE" w:rsidP="00315ACE">
            <w:pPr>
              <w:rPr>
                <w:b/>
                <w:lang w:eastAsia="en-US"/>
              </w:rPr>
            </w:pPr>
          </w:p>
        </w:tc>
      </w:tr>
      <w:tr w:rsidR="00315ACE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CE" w:rsidRDefault="00315ACE" w:rsidP="00315A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Kleszczyki chwytające (ząb myszy) </w:t>
            </w:r>
            <w:proofErr w:type="spellStart"/>
            <w:r>
              <w:rPr>
                <w:lang w:eastAsia="en-US"/>
              </w:rPr>
              <w:t>HySafe</w:t>
            </w:r>
            <w:proofErr w:type="spellEnd"/>
            <w:r>
              <w:rPr>
                <w:lang w:eastAsia="en-US"/>
              </w:rPr>
              <w:t xml:space="preserve"> komplet (złożone z uchwytu i wkładu), średnica 4Fr, długość robocza 550mm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CE" w:rsidRDefault="00315ACE" w:rsidP="00315ACE">
            <w:pPr>
              <w:rPr>
                <w:b/>
                <w:lang w:eastAsia="en-US"/>
              </w:rPr>
            </w:pPr>
          </w:p>
        </w:tc>
      </w:tr>
      <w:tr w:rsidR="00315ACE" w:rsidTr="0094511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CE" w:rsidRDefault="00315ACE" w:rsidP="00315A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Kleszczyki biopsyjne </w:t>
            </w:r>
            <w:proofErr w:type="spellStart"/>
            <w:r>
              <w:rPr>
                <w:lang w:eastAsia="en-US"/>
              </w:rPr>
              <w:t>HySafe</w:t>
            </w:r>
            <w:proofErr w:type="spellEnd"/>
            <w:r>
              <w:rPr>
                <w:lang w:eastAsia="en-US"/>
              </w:rPr>
              <w:t xml:space="preserve"> komplet (złożone</w:t>
            </w:r>
            <w:r w:rsidR="001A5BAF">
              <w:rPr>
                <w:lang w:eastAsia="en-US"/>
              </w:rPr>
              <w:t xml:space="preserve"> z uchwytu i </w:t>
            </w:r>
            <w:r w:rsidR="001A5BAF">
              <w:rPr>
                <w:lang w:eastAsia="en-US"/>
              </w:rPr>
              <w:lastRenderedPageBreak/>
              <w:t>wkładu), średnica 5</w:t>
            </w:r>
            <w:r>
              <w:rPr>
                <w:lang w:eastAsia="en-US"/>
              </w:rPr>
              <w:t>Fr, długość robocza 550mm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CE" w:rsidRDefault="00315ACE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rPr>
          <w:trHeight w:val="5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Inne</w:t>
            </w:r>
          </w:p>
        </w:tc>
      </w:tr>
      <w:tr w:rsidR="009111BF" w:rsidTr="00945115">
        <w:trPr>
          <w:trHeight w:val="5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Dostawa i montaż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rPr>
          <w:trHeight w:val="5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Instrukcja obsługi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945115">
        <w:trPr>
          <w:trHeight w:val="5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Gwarancja </w:t>
            </w:r>
            <w:r w:rsidR="00945115">
              <w:rPr>
                <w:lang w:eastAsia="en-US"/>
              </w:rPr>
              <w:t>min. 24 miesiące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  <w:r w:rsidR="00945115">
              <w:rPr>
                <w:lang w:eastAsia="en-US"/>
              </w:rPr>
              <w:t>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</w:tbl>
    <w:p w:rsidR="00945115" w:rsidRDefault="00945115" w:rsidP="00945115"/>
    <w:p w:rsidR="00945115" w:rsidRDefault="00945115" w:rsidP="00945115"/>
    <w:p w:rsidR="00945115" w:rsidRDefault="00945115" w:rsidP="00945115">
      <w:pPr>
        <w:widowControl w:val="0"/>
        <w:ind w:right="760"/>
        <w:rPr>
          <w:i/>
        </w:rPr>
      </w:pPr>
      <w:r>
        <w:rPr>
          <w:i/>
        </w:rPr>
        <w:t>................................................</w:t>
      </w:r>
      <w:r>
        <w:rPr>
          <w:i/>
        </w:rPr>
        <w:tab/>
      </w:r>
      <w:r>
        <w:rPr>
          <w:i/>
        </w:rPr>
        <w:tab/>
        <w:t>…………………………………….</w:t>
      </w:r>
    </w:p>
    <w:p w:rsidR="00945115" w:rsidRDefault="00945115" w:rsidP="00945115">
      <w:pPr>
        <w:widowControl w:val="0"/>
        <w:ind w:right="760"/>
        <w:rPr>
          <w:i/>
        </w:rPr>
      </w:pPr>
      <w:r>
        <w:rPr>
          <w:i/>
        </w:rPr>
        <w:t xml:space="preserve">(miejsce i data wystawienia)                     </w:t>
      </w:r>
      <w:r>
        <w:rPr>
          <w:i/>
        </w:rPr>
        <w:tab/>
        <w:t>(podpis i pieczątka</w:t>
      </w:r>
      <w:r>
        <w:t>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945115" w:rsidRDefault="00945115" w:rsidP="00945115">
      <w:pPr>
        <w:rPr>
          <w:b/>
        </w:rPr>
      </w:pPr>
    </w:p>
    <w:p w:rsidR="00A64CC9" w:rsidRPr="00315ACE" w:rsidRDefault="00A64CC9">
      <w:pPr>
        <w:rPr>
          <w:b/>
        </w:rPr>
      </w:pPr>
    </w:p>
    <w:sectPr w:rsidR="00A64CC9" w:rsidRPr="00315ACE" w:rsidSect="00A64C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942" w:rsidRDefault="00663942" w:rsidP="002F0DBB">
      <w:r>
        <w:separator/>
      </w:r>
    </w:p>
  </w:endnote>
  <w:endnote w:type="continuationSeparator" w:id="0">
    <w:p w:rsidR="00663942" w:rsidRDefault="00663942" w:rsidP="002F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942" w:rsidRDefault="00663942" w:rsidP="002F0DBB">
      <w:r>
        <w:separator/>
      </w:r>
    </w:p>
  </w:footnote>
  <w:footnote w:type="continuationSeparator" w:id="0">
    <w:p w:rsidR="00663942" w:rsidRDefault="00663942" w:rsidP="002F0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DBB" w:rsidRDefault="002F0DBB">
    <w:pPr>
      <w:pStyle w:val="Nagwek"/>
    </w:pPr>
    <w:r>
      <w:t>Przedmiot zamówienia</w:t>
    </w:r>
    <w:r w:rsidR="00945115">
      <w:t>:</w:t>
    </w:r>
    <w:r>
      <w:t xml:space="preserve"> Zestaw </w:t>
    </w:r>
    <w:r w:rsidR="00945115">
      <w:t xml:space="preserve">do litotrypsji </w:t>
    </w:r>
    <w:r w:rsidR="00905BFB">
      <w:t>laserowej</w:t>
    </w:r>
    <w:r w:rsidR="00945115">
      <w:t xml:space="preserve">                                 Załącznik nr 2</w:t>
    </w:r>
  </w:p>
  <w:p w:rsidR="002F0DBB" w:rsidRDefault="002F0D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0047F"/>
    <w:multiLevelType w:val="hybridMultilevel"/>
    <w:tmpl w:val="343E85B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671A21"/>
    <w:multiLevelType w:val="hybridMultilevel"/>
    <w:tmpl w:val="4C46B16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0F2590"/>
    <w:multiLevelType w:val="hybridMultilevel"/>
    <w:tmpl w:val="7930AA6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BF"/>
    <w:rsid w:val="000D6B5C"/>
    <w:rsid w:val="001A5BAF"/>
    <w:rsid w:val="001A68A9"/>
    <w:rsid w:val="002F0DBB"/>
    <w:rsid w:val="00315ACE"/>
    <w:rsid w:val="00663942"/>
    <w:rsid w:val="00905BFB"/>
    <w:rsid w:val="009111BF"/>
    <w:rsid w:val="00945115"/>
    <w:rsid w:val="00A64CC9"/>
    <w:rsid w:val="00B251EF"/>
    <w:rsid w:val="00F3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A4E19D-872F-4E8A-95B2-FB36F804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11BF"/>
    <w:pPr>
      <w:ind w:left="720"/>
      <w:contextualSpacing/>
    </w:pPr>
  </w:style>
  <w:style w:type="table" w:styleId="Tabela-Siatka">
    <w:name w:val="Table Grid"/>
    <w:basedOn w:val="Standardowy"/>
    <w:uiPriority w:val="59"/>
    <w:rsid w:val="00911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D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D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D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DB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2016-07-21T08:49:00Z</cp:lastPrinted>
  <dcterms:created xsi:type="dcterms:W3CDTF">2016-07-21T12:16:00Z</dcterms:created>
  <dcterms:modified xsi:type="dcterms:W3CDTF">2016-07-21T12:43:00Z</dcterms:modified>
</cp:coreProperties>
</file>